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韶关市各县（市、区）教师资格认定机构联系方式</w:t>
      </w:r>
    </w:p>
    <w:tbl>
      <w:tblPr>
        <w:tblStyle w:val="5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43"/>
        <w:gridCol w:w="709"/>
        <w:gridCol w:w="1417"/>
        <w:gridCol w:w="2693"/>
        <w:gridCol w:w="15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机构名称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区号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电话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地址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认定范围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 xml:space="preserve">8877822 </w:t>
            </w:r>
            <w:r>
              <w:rPr>
                <w:rFonts w:ascii="Times New Roman" w:hAnsi="Times New Roman"/>
                <w:kern w:val="0"/>
                <w:szCs w:val="21"/>
              </w:rPr>
              <w:t>6919623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韶关市武江区西联镇芙蓉园</w:t>
            </w:r>
            <w:r>
              <w:rPr>
                <w:rFonts w:hint="eastAsia" w:ascii="Times New Roman" w:hAnsi="Times New Roman"/>
                <w:kern w:val="0"/>
                <w:szCs w:val="21"/>
              </w:rPr>
              <w:t>行政服务中心</w:t>
            </w:r>
            <w:r>
              <w:rPr>
                <w:rFonts w:hint="eastAsia" w:ascii="Times New Roman" w:hAnsi="Times New Roman"/>
                <w:kern w:val="0"/>
                <w:szCs w:val="21"/>
                <w:lang w:eastAsia="zh-CN"/>
              </w:rPr>
              <w:t>综合窗口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color w:val="FF0000"/>
                <w:szCs w:val="21"/>
              </w:rPr>
              <w:t>高中、中职（</w:t>
            </w:r>
            <w:r>
              <w:rPr>
                <w:rFonts w:hint="eastAsia" w:ascii="仿宋_GB2312" w:hAnsi="宋体" w:eastAsia="仿宋_GB2312"/>
                <w:b/>
                <w:color w:val="FF0000"/>
                <w:szCs w:val="21"/>
              </w:rPr>
              <w:t>实习指导教师</w:t>
            </w:r>
            <w:r>
              <w:rPr>
                <w:rFonts w:hint="eastAsia" w:ascii="Times New Roman" w:hAnsi="Times New Roman" w:eastAsia="仿宋_GB2312"/>
                <w:b/>
                <w:color w:val="FF0000"/>
                <w:szCs w:val="21"/>
              </w:rPr>
              <w:t>）教师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韶关市武江区教育局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815337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韶关市芙蓉北路70号1号楼</w:t>
            </w:r>
            <w:r>
              <w:rPr>
                <w:rFonts w:ascii="Times New Roman" w:hAnsi="Times New Roman"/>
                <w:szCs w:val="21"/>
              </w:rPr>
              <w:t>武江区教育局人事监察股</w:t>
            </w:r>
            <w:r>
              <w:rPr>
                <w:rFonts w:hint="eastAsia" w:ascii="Times New Roman" w:hAnsi="Times New Roman"/>
                <w:szCs w:val="21"/>
              </w:rPr>
              <w:t>610</w:t>
            </w:r>
            <w:r>
              <w:rPr>
                <w:rFonts w:ascii="Times New Roman" w:hAnsi="Times New Roman"/>
                <w:szCs w:val="21"/>
              </w:rPr>
              <w:t>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韶关市浈江区教育局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8917293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韶关市浈江区升平路107号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曲江区教育局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6669112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韶关市曲江区马坝镇鞍山路文化中心七楼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始兴县教育局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3330313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韶关市始兴县太平镇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墨江桥北</w:t>
            </w:r>
            <w:r>
              <w:rPr>
                <w:rFonts w:ascii="Times New Roman" w:hAnsi="Times New Roman"/>
                <w:kern w:val="0"/>
                <w:szCs w:val="21"/>
              </w:rPr>
              <w:t>路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51</w:t>
            </w:r>
            <w:r>
              <w:rPr>
                <w:rFonts w:ascii="Times New Roman" w:hAnsi="Times New Roman"/>
                <w:kern w:val="0"/>
                <w:szCs w:val="21"/>
              </w:rPr>
              <w:t>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仁化县教育局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6355700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韶关市仁化县丹霞新城丹山路2号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翁源县教育局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2817183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韶关市翁源县龙仙镇幸福路47号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乳源瑶族自治县教育局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5382327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韶关市乳源瑶族自治县乳城镇南环西路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新丰县教育局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6920915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新丰县丰城街道群英路新城二街11号一楼行政服务中心综合服务大厅1-7号窗口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韶关市乐昌市教育局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5569052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韶关市乐昌市公主下路66号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南雄市教育局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3825197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韶关市南雄市雄州街道林荫西路35号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四楼人事股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/>
                <w:szCs w:val="21"/>
              </w:rPr>
              <w:t>幼儿园、小学、初级中学教师</w:t>
            </w:r>
          </w:p>
        </w:tc>
      </w:tr>
    </w:tbl>
    <w:p/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0296"/>
    <w:rsid w:val="000368D4"/>
    <w:rsid w:val="000C4686"/>
    <w:rsid w:val="004F0296"/>
    <w:rsid w:val="00630294"/>
    <w:rsid w:val="0066445A"/>
    <w:rsid w:val="00706321"/>
    <w:rsid w:val="00766596"/>
    <w:rsid w:val="008E2ED4"/>
    <w:rsid w:val="00A71442"/>
    <w:rsid w:val="00EB6F4E"/>
    <w:rsid w:val="00F848FB"/>
    <w:rsid w:val="00F9381C"/>
    <w:rsid w:val="5FE9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106</Words>
  <Characters>608</Characters>
  <Lines>5</Lines>
  <Paragraphs>1</Paragraphs>
  <TotalTime>8</TotalTime>
  <ScaleCrop>false</ScaleCrop>
  <LinksUpToDate>false</LinksUpToDate>
  <CharactersWithSpaces>713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2018-03-07T08:30:00Z</dcterms:created>
  <dc:creator>USER</dc:creator>
  <cp:lastModifiedBy>程玲</cp:lastModifiedBy>
  <dcterms:modified xsi:type="dcterms:W3CDTF">2020-06-01T07:00:57Z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Ext">
    <vt:lpwstr>{"WPSExtOfficeTab":{"OnGetEnabled":false,"OnGetVisible":false}}</vt:lpwstr>
  </property>
  <property fmtid="{D5CDD505-2E9C-101B-9397-08002B2CF9AE}" pid="3" name="KSOProductBuildVer">
    <vt:lpwstr>2052-10.8.2.7098</vt:lpwstr>
  </property>
</Properties>
</file>