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both"/>
        <w:outlineLvl w:val="0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附件3：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深圳市福田区教育系统2021年秋季面向2022年应届毕业生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outlineLvl w:val="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赴外定点公开招聘教师报名表</w:t>
      </w:r>
    </w:p>
    <w:p>
      <w:pPr>
        <w:ind w:left="0" w:firstLine="210" w:firstLineChars="100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报名考点： </w:t>
      </w:r>
    </w:p>
    <w:tbl>
      <w:tblPr>
        <w:tblStyle w:val="10"/>
        <w:tblW w:w="4827" w:type="pct"/>
        <w:tblInd w:w="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436"/>
        <w:gridCol w:w="1255"/>
        <w:gridCol w:w="1255"/>
        <w:gridCol w:w="1"/>
        <w:gridCol w:w="1255"/>
        <w:gridCol w:w="1"/>
        <w:gridCol w:w="1256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3768" w:type="dxa"/>
            <w:gridSpan w:val="5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nil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57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学校任职</w:t>
            </w:r>
          </w:p>
        </w:tc>
        <w:tc>
          <w:tcPr>
            <w:tcW w:w="3768" w:type="dxa"/>
            <w:gridSpan w:val="5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25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是否免费师范生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</w:rPr>
              <w:t>是否定向生、委培生</w:t>
            </w:r>
          </w:p>
        </w:tc>
        <w:tc>
          <w:tcPr>
            <w:tcW w:w="2512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最高学历期间</w:t>
            </w:r>
          </w:p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奖学金情况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奖学金级别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奖学金等次</w:t>
            </w:r>
          </w:p>
        </w:tc>
        <w:tc>
          <w:tcPr>
            <w:tcW w:w="1257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57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注：国内外院校均填写中文全称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47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硕士毕业院校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注：国内外院校均填写中文全称，如无请留空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硕士专业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如无请留空</w:t>
            </w: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47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博士毕业院校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注：国内外院校均填写中文全称，如无请留空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博士专业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如无请留空</w:t>
            </w: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47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最高学历实际绩点</w:t>
            </w:r>
          </w:p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（按百分制折算）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英语等级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有关外语水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平其它说明 </w:t>
            </w:r>
          </w:p>
        </w:tc>
        <w:tc>
          <w:tcPr>
            <w:tcW w:w="3147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33" w:type="dxa"/>
            <w:gridSpan w:val="9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EEEEE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其它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体重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147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联系电话1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联系电话2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QQ号</w:t>
            </w:r>
          </w:p>
        </w:tc>
        <w:tc>
          <w:tcPr>
            <w:tcW w:w="3147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教师资格证书</w:t>
            </w:r>
          </w:p>
        </w:tc>
        <w:tc>
          <w:tcPr>
            <w:tcW w:w="1436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是/否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是否已签约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其他工作</w:t>
            </w:r>
          </w:p>
        </w:tc>
        <w:tc>
          <w:tcPr>
            <w:tcW w:w="1255" w:type="dxa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147" w:type="dxa"/>
            <w:gridSpan w:val="3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（从本科起）</w:t>
            </w:r>
          </w:p>
        </w:tc>
        <w:tc>
          <w:tcPr>
            <w:tcW w:w="8349" w:type="dxa"/>
            <w:gridSpan w:val="8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84" w:type="dxa"/>
            <w:tcBorders>
              <w:top w:val="single" w:color="222222" w:sz="6" w:space="0"/>
              <w:left w:val="single" w:color="222222" w:sz="6" w:space="0"/>
              <w:bottom w:val="single" w:color="222222" w:sz="6" w:space="0"/>
              <w:right w:val="single" w:color="222222" w:sz="6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75" w:beforeAutospacing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资格审查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8349" w:type="dxa"/>
            <w:gridSpan w:val="8"/>
            <w:tcBorders>
              <w:top w:val="single" w:color="222222" w:sz="6" w:space="0"/>
              <w:left w:val="nil"/>
              <w:bottom w:val="single" w:color="222222" w:sz="6" w:space="0"/>
              <w:right w:val="single" w:color="222222" w:sz="6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18"/>
          <w:szCs w:val="18"/>
        </w:rPr>
        <w:t xml:space="preserve"> 注： 1、考生须准备一式两份报名表（此表在报名及资格审查时使用）；2、此表任何栏目内容涂改无效。</w:t>
      </w:r>
    </w:p>
    <w:p>
      <w:pPr>
        <w:spacing w:line="375" w:lineRule="atLeast"/>
        <w:jc w:val="center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本人承诺</w:t>
      </w:r>
    </w:p>
    <w:p>
      <w:pPr>
        <w:spacing w:line="375" w:lineRule="atLeast"/>
        <w:ind w:left="0" w:firstLine="480"/>
        <w:rPr>
          <w:rFonts w:hint="eastAsia" w:ascii="宋体" w:hAnsi="宋体" w:eastAsia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kern w:val="0"/>
          <w:sz w:val="18"/>
          <w:szCs w:val="18"/>
        </w:rPr>
        <w:t>本人承诺：本表填写的信息全部属实。本人符合招聘公告规定的所有条件以及报名职位的所有资格要求。如不符合，本人愿意承担由此造成的一切后果。</w:t>
      </w:r>
    </w:p>
    <w:p>
      <w:pPr>
        <w:spacing w:line="375" w:lineRule="atLeast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                  承诺人（本人签名）： </w:t>
      </w:r>
    </w:p>
    <w:p>
      <w:pPr>
        <w:spacing w:line="375" w:lineRule="atLeast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                                      年      月       日</w:t>
      </w:r>
    </w:p>
    <w:sectPr>
      <w:pgSz w:w="11906" w:h="16838"/>
      <w:pgMar w:top="720" w:right="720" w:bottom="567" w:left="72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7"/>
  <w:displayHorizontalDrawingGridEvery w:val="0"/>
  <w:displayVerticalDrawingGridEvery w:val="2"/>
  <w:noPunctuationKerning w:val="1"/>
  <w:characterSpacingControl w:val="doNotCompress"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42A69"/>
    <w:rsid w:val="4E5322F3"/>
    <w:rsid w:val="56E519A7"/>
    <w:rsid w:val="5C783C1A"/>
    <w:rsid w:val="634B2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next w:val="2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unhideWhenUsed/>
    <w:uiPriority w:val="99"/>
  </w:style>
  <w:style w:type="table" w:default="1" w:styleId="10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p Char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3">
    <w:name w:val="thstyle"/>
    <w:basedOn w:val="1"/>
    <w:uiPriority w:val="0"/>
    <w:pPr>
      <w:keepNext w:val="0"/>
      <w:keepLines w:val="0"/>
      <w:widowControl/>
      <w:suppressLineNumbers w:val="0"/>
      <w:pBdr>
        <w:top w:val="single" w:color="222222" w:sz="6" w:space="0"/>
        <w:left w:val="single" w:color="222222" w:sz="6" w:space="0"/>
        <w:bottom w:val="single" w:color="222222" w:sz="6" w:space="0"/>
        <w:right w:val="single" w:color="222222" w:sz="6" w:space="0"/>
      </w:pBdr>
      <w:shd w:val="clear" w:color="auto" w:fill="FFFFFF"/>
      <w:spacing w:before="100" w:beforeAutospacing="1" w:after="100" w:afterAutospacing="1"/>
      <w:ind w:left="0" w:right="0"/>
      <w:jc w:val="center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paragraph" w:customStyle="1" w:styleId="14">
    <w:name w:val="HTML 预设格式 Char Char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5">
    <w:name w:val="普通(网站) Char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6">
    <w:name w:val="table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普通(网站) Char Char Char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HTML 预设格式 Char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9">
    <w:name w:val="普通(网站) Char Char Char Char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0">
    <w:name w:val="nowrap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1">
    <w:name w:val="msonormal1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2">
    <w:name w:val="普通(网站) Char Char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3">
    <w:name w:val="pre Char"/>
    <w:basedOn w:val="1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24">
    <w:name w:val="tdstyle"/>
    <w:basedOn w:val="1"/>
    <w:uiPriority w:val="0"/>
    <w:pPr>
      <w:keepNext w:val="0"/>
      <w:keepLines w:val="0"/>
      <w:widowControl/>
      <w:suppressLineNumbers w:val="0"/>
      <w:pBdr>
        <w:top w:val="single" w:color="222222" w:sz="6" w:space="0"/>
        <w:left w:val="single" w:color="222222" w:sz="6" w:space="0"/>
        <w:bottom w:val="single" w:color="222222" w:sz="6" w:space="0"/>
        <w:right w:val="single" w:color="222222" w:sz="6" w:space="0"/>
      </w:pBdr>
      <w:shd w:val="clear" w:color="auto" w:fill="FFFFFF"/>
      <w:spacing w:before="100" w:beforeAutospacing="1" w:after="100" w:afterAutospacing="1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5">
    <w:name w:val="17"/>
    <w:basedOn w:val="11"/>
    <w:uiPriority w:val="0"/>
    <w:rPr>
      <w:rFonts w:hint="default" w:ascii="Times New Roman" w:hAnsi="Times New Roman" w:cs="Times New Roman"/>
    </w:rPr>
  </w:style>
  <w:style w:type="character" w:customStyle="1" w:styleId="26">
    <w:name w:val="16"/>
    <w:basedOn w:val="11"/>
    <w:uiPriority w:val="0"/>
    <w:rPr>
      <w:rFonts w:hint="default" w:ascii="Times New Roman" w:hAnsi="Times New Roman" w:cs="Times New Roman"/>
    </w:rPr>
  </w:style>
  <w:style w:type="character" w:customStyle="1" w:styleId="27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28">
    <w:name w:val="19"/>
    <w:basedOn w:val="11"/>
    <w:uiPriority w:val="0"/>
    <w:rPr>
      <w:rFonts w:hint="default" w:ascii="Times New Roman" w:hAnsi="Times New Roman" w:cs="Times New Roman"/>
    </w:rPr>
  </w:style>
  <w:style w:type="character" w:customStyle="1" w:styleId="29">
    <w:name w:val="20"/>
    <w:basedOn w:val="11"/>
    <w:uiPriority w:val="0"/>
    <w:rPr>
      <w:rFonts w:hint="default" w:ascii="Times New Roman" w:hAnsi="Times New Roman" w:cs="Times New Roman"/>
    </w:rPr>
  </w:style>
  <w:style w:type="character" w:customStyle="1" w:styleId="30">
    <w:name w:val="15"/>
    <w:basedOn w:val="11"/>
    <w:uiPriority w:val="0"/>
    <w:rPr>
      <w:rFonts w:hint="default" w:ascii="Times New Roman" w:hAnsi="Times New Roman" w:cs="Times New Roman"/>
    </w:rPr>
  </w:style>
  <w:style w:type="character" w:customStyle="1" w:styleId="31">
    <w:name w:val="18"/>
    <w:basedOn w:val="11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Characters>348</Characters>
  <Lines>2</Lines>
  <Paragraphs>1</Paragraphs>
  <TotalTime>0</TotalTime>
  <ScaleCrop>false</ScaleCrop>
  <LinksUpToDate>false</LinksUpToDate>
  <Application>WPS Office_11.8.2.9017_F1E327BC-269C-435d-A152-05C5408002CA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2021-10-11T05:15:40Z</dcterms:created>
  <dc:creator>思敏</dc:creator>
  <cp:lastModifiedBy>聪</cp:lastModifiedBy>
  <dcterms:modified xsi:type="dcterms:W3CDTF">2021-10-11T07:57:02Z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E78A047914B54721831902D326FC92E6</vt:lpwstr>
  </property>
</Properties>
</file>