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widowControl/>
        <w:spacing w:after="312" w:afterLines="100"/>
        <w:jc w:val="center"/>
        <w:textAlignment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2021年下半年中小学教师资格考试（面试）清远考区现场审核点信息表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859"/>
        <w:gridCol w:w="1547"/>
        <w:gridCol w:w="2872"/>
        <w:gridCol w:w="1749"/>
        <w:gridCol w:w="1661"/>
        <w:gridCol w:w="3234"/>
        <w:gridCol w:w="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考区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代码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考区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名称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审核点名称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审核点地址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审核起止时间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审核点对外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网址及公众号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4418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清远工贸职业技术学校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清城区东城街道学府路8号 学校实训中心B314室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2021年12月11至12日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上午：8:30—11:30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下午：14:30—17:00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0763-3116026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http://www.gdqy.gov.cn/channel/qysjyj/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微信公众号：清远市教育局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58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C08"/>
    <w:rsid w:val="254E6C78"/>
    <w:rsid w:val="267744EF"/>
    <w:rsid w:val="372E4B25"/>
    <w:rsid w:val="3FC16125"/>
    <w:rsid w:val="4280061C"/>
    <w:rsid w:val="466868D0"/>
    <w:rsid w:val="57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2021-12-01T08:16:43Z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C82C893FDBA746279D6AB2B26A2A4E7C</vt:lpwstr>
  </property>
</Properties>
</file>