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76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2023年上半年教师资格考试面试东莞考区</w:t>
      </w:r>
    </w:p>
    <w:p>
      <w:pPr>
        <w:spacing w:line="7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报考现场审核流程和注意事项</w:t>
      </w:r>
    </w:p>
    <w:p>
      <w:pPr>
        <w:adjustRightInd w:val="0"/>
        <w:snapToGrid w:val="0"/>
        <w:spacing w:line="560" w:lineRule="exact"/>
        <w:ind w:firstLine="560" w:firstLineChars="200"/>
        <w:rPr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报考东莞考区的考生，采取线上方式进行现场审核，相关流程和注意事项如下：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1.【报名】考生在进行现场审核前，需确保已在“NTCE-中国教育考试网”（以下简称“NTCE网”）完成报名并提交。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注意：“NTCE网”的网上报名时间为2023年4月14日-17日。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2.【提交审核材料】完成报名后，考生扫码注册、登录微信小程序（以下简称“小程序”），拍照上传资格审核的相关材料。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注意：</w:t>
      </w:r>
      <w:r>
        <w:rPr>
          <w:rFonts w:hint="eastAsia" w:ascii="宋体" w:hAnsi="宋体" w:cs="宋体"/>
          <w:sz w:val="32"/>
          <w:szCs w:val="32"/>
        </w:rPr>
        <w:t>①</w:t>
      </w:r>
      <w:r>
        <w:rPr>
          <w:rFonts w:eastAsia="仿宋_GB2312"/>
          <w:sz w:val="32"/>
          <w:szCs w:val="32"/>
        </w:rPr>
        <w:t>由于数据传输可能延迟，请考生在完成报名20分钟后，登录微信小程序；</w:t>
      </w:r>
      <w:r>
        <w:rPr>
          <w:rFonts w:hint="eastAsia" w:ascii="宋体" w:hAnsi="宋体" w:cs="宋体"/>
          <w:sz w:val="32"/>
          <w:szCs w:val="32"/>
        </w:rPr>
        <w:t>②</w:t>
      </w:r>
      <w:r>
        <w:rPr>
          <w:rFonts w:eastAsia="仿宋_GB2312"/>
          <w:sz w:val="32"/>
          <w:szCs w:val="32"/>
        </w:rPr>
        <w:t>上传材料的时间为2023年4月14日-18日8：00。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3.【审核】工作人员在线对考生上传的相关材料进行审核，并在小程序上反馈审核结果。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注意：</w:t>
      </w:r>
      <w:r>
        <w:rPr>
          <w:rFonts w:hint="eastAsia" w:ascii="宋体" w:hAnsi="宋体" w:cs="宋体"/>
          <w:sz w:val="32"/>
          <w:szCs w:val="32"/>
        </w:rPr>
        <w:t>①</w:t>
      </w:r>
      <w:r>
        <w:rPr>
          <w:rFonts w:eastAsia="仿宋_GB2312"/>
          <w:sz w:val="32"/>
          <w:szCs w:val="32"/>
        </w:rPr>
        <w:t>现场审核期间，工作人员每天（含双休日）工作时间（上午8:30-11:30，下午14:30-17:00）对考生上传的相关材料逐个进行审核，由于考生人数较多，审核结果反馈时间会有所延迟，请考生关注审核结果。</w:t>
      </w:r>
      <w:r>
        <w:rPr>
          <w:rFonts w:hint="eastAsia" w:ascii="宋体" w:hAnsi="宋体" w:cs="宋体"/>
          <w:sz w:val="32"/>
          <w:szCs w:val="32"/>
        </w:rPr>
        <w:t>②</w:t>
      </w:r>
      <w:r>
        <w:rPr>
          <w:rFonts w:eastAsia="仿宋_GB2312"/>
          <w:sz w:val="32"/>
          <w:szCs w:val="32"/>
        </w:rPr>
        <w:t>审核通过的，审核结果将即时反馈至“NTCE网”；</w:t>
      </w:r>
      <w:r>
        <w:rPr>
          <w:rFonts w:hint="eastAsia" w:ascii="宋体" w:hAnsi="宋体" w:cs="宋体"/>
          <w:sz w:val="32"/>
          <w:szCs w:val="32"/>
        </w:rPr>
        <w:t>③</w:t>
      </w:r>
      <w:r>
        <w:rPr>
          <w:rFonts w:eastAsia="仿宋_GB2312"/>
          <w:sz w:val="32"/>
          <w:szCs w:val="32"/>
        </w:rPr>
        <w:t>由于不符合在东莞面试条件、材料不齐、材料错误等原因，审核不通过的，审核结果在4月18日12:00前将保留在“小程序”，考生可在“小程序”查询或补充、更正相关材料，重新提交审核。</w:t>
      </w:r>
      <w:r>
        <w:rPr>
          <w:rFonts w:hint="eastAsia" w:ascii="宋体" w:hAnsi="宋体" w:cs="宋体"/>
          <w:sz w:val="32"/>
          <w:szCs w:val="32"/>
        </w:rPr>
        <w:t>④</w:t>
      </w:r>
      <w:r>
        <w:rPr>
          <w:rFonts w:eastAsia="仿宋_GB2312"/>
          <w:sz w:val="32"/>
          <w:szCs w:val="32"/>
        </w:rPr>
        <w:t>不符合在东莞面试条件的考生，请根据所具备的条件选择正确的考区报考。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4.【材料更正】审核不通过的考生需要更正材料的，需在“NTCE网”重新报名并通过“小程序”提交准确的材料重新审核。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意：小程序材料审核不通过的结果于4月18日12:00反馈至“NTCE网”，4月18日12:00-16:00这个时间段提交更正、补充材料的考生请务必先在“NTCE网”重新报名，否则审核通过的结果将无法回传“NTCE网”，导致审核不通过的后果由考生自负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5.【缴费】“NTCE网”反馈审核通过结果后，考生须在NTCE上完成缴费才成功报名参加本次面试。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注意：2023年4月19日须于24:00前完成缴费。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【相关时间节点】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NTCE的网报时间为：2023年4月14-17日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材料上传时间：2023年4月14日-18日8:00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更正材料上传时间：2023年</w:t>
      </w:r>
      <w:r>
        <w:rPr>
          <w:rFonts w:hint="eastAsia" w:eastAsia="仿宋_GB2312"/>
          <w:sz w:val="32"/>
          <w:szCs w:val="32"/>
          <w:lang w:val="en-US" w:eastAsia="zh-CN"/>
        </w:rPr>
        <w:t>4月</w:t>
      </w:r>
      <w:r>
        <w:rPr>
          <w:rFonts w:eastAsia="仿宋_GB2312"/>
          <w:sz w:val="32"/>
          <w:szCs w:val="32"/>
        </w:rPr>
        <w:t>18日12:00-16:00</w:t>
      </w: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eastAsia="仿宋_GB2312"/>
          <w:sz w:val="32"/>
          <w:szCs w:val="32"/>
        </w:rPr>
        <w:t>考生缴费时间：2023年4月19日24:00前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3NGIxNzgxMWM2NzBhZGI5MzFiZjI2MWVkMTVhZTYifQ=="/>
  </w:docVars>
  <w:rsids>
    <w:rsidRoot w:val="5E7C09DA"/>
    <w:rsid w:val="5E7C09DA"/>
    <w:rsid w:val="6FB2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 w:val="0"/>
      <w:spacing w:before="100" w:beforeAutospacing="1" w:after="100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789</Words>
  <Characters>940</Characters>
  <Lines>0</Lines>
  <Paragraphs>0</Paragraphs>
  <TotalTime>2</TotalTime>
  <ScaleCrop>false</ScaleCrop>
  <LinksUpToDate>false</LinksUpToDate>
  <CharactersWithSpaces>940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2023-04-06T09:30:00Z</dcterms:created>
  <dc:creator>Administrator</dc:creator>
  <cp:lastModifiedBy>Administrator</cp:lastModifiedBy>
  <dcterms:modified xsi:type="dcterms:W3CDTF">2023-04-07T02:33:33Z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4A5E72128FCE4058A82E396CFC052669_11</vt:lpwstr>
  </property>
</Properties>
</file>